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2C903F1F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8118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664C775C" wp14:editId="1E8BFF4E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45960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D39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06C772EA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167B006D" w14:textId="77777777" w:rsidTr="00216C20">
        <w:trPr>
          <w:trHeight w:val="702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24002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BF7" w14:textId="77777777" w:rsidR="00D437DC" w:rsidRPr="00D437DC" w:rsidRDefault="0044687D" w:rsidP="005C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5C47F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109" w14:textId="155896FD" w:rsidR="00D437DC" w:rsidRPr="00D437DC" w:rsidRDefault="00D437DC" w:rsidP="00757CEE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08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757CEE" w:rsidRPr="00757CEE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71B8E9D9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E7E" w14:textId="67B35CFE" w:rsidR="00D437DC" w:rsidRPr="00D437DC" w:rsidRDefault="00D437DC" w:rsidP="00757CEE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07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757CEE" w:rsidRPr="00757CEE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0EE" w14:textId="77777777" w:rsidR="00EF276B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9CC5FA7" w14:textId="670939F0" w:rsidR="00EF276B" w:rsidRDefault="00EF276B" w:rsidP="00393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p030</w:t>
            </w:r>
            <w:r w:rsidR="00216C20">
              <w:rPr>
                <w:rFonts w:ascii="Calibri" w:hAnsi="Calibri" w:cs="Calibri"/>
                <w:color w:val="000000"/>
              </w:rPr>
              <w:t>2</w:t>
            </w:r>
            <w:r w:rsidR="00393C8A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/0</w:t>
            </w:r>
            <w:r w:rsidR="00757CEE">
              <w:rPr>
                <w:rFonts w:ascii="Calibri" w:hAnsi="Calibri" w:cs="Calibri"/>
                <w:color w:val="000000"/>
              </w:rPr>
              <w:t>3</w:t>
            </w:r>
          </w:p>
          <w:p w14:paraId="507E407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437DC" w:rsidRPr="00D437DC" w14:paraId="3B061E3F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31E" w14:textId="77777777" w:rsidR="00D437DC" w:rsidRPr="00D437DC" w:rsidRDefault="00D437DC" w:rsidP="00393C8A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E28FA" wp14:editId="2F06F043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393C8A"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تشویق و کنترل انضباطی کارکنان پرستاری </w:t>
            </w:r>
          </w:p>
        </w:tc>
      </w:tr>
    </w:tbl>
    <w:p w14:paraId="74C32123" w14:textId="77777777" w:rsidR="00EF276B" w:rsidRPr="0091735A" w:rsidRDefault="00D437DC" w:rsidP="00216C20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مترون </w:t>
      </w:r>
      <w:r w:rsidR="0091735A" w:rsidRPr="0091735A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سوپروایزر بالینی </w:t>
      </w:r>
      <w:r w:rsidR="009F2325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="00216C20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سرپرستار </w:t>
      </w:r>
      <w:r w:rsidR="00393C8A">
        <w:rPr>
          <w:rFonts w:ascii="Arial" w:eastAsia="Arial" w:hAnsi="Arial" w:cs="B Nazanin"/>
          <w:b/>
          <w:bCs/>
          <w:sz w:val="20"/>
          <w:szCs w:val="20"/>
        </w:rPr>
        <w:t xml:space="preserve">- </w:t>
      </w:r>
      <w:r w:rsidR="00393C8A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  بهیار </w:t>
      </w:r>
      <w:r w:rsidR="00393C8A">
        <w:rPr>
          <w:rFonts w:ascii="Sakkal Majalla" w:eastAsia="Arial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393C8A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 کمک بهیار </w:t>
      </w:r>
    </w:p>
    <w:p w14:paraId="7CDB3C23" w14:textId="77777777" w:rsidR="0044687D" w:rsidRPr="0091735A" w:rsidRDefault="00D437DC" w:rsidP="00393C8A">
      <w:pPr>
        <w:bidi/>
        <w:spacing w:after="0"/>
        <w:rPr>
          <w:rFonts w:ascii="B Nazanin" w:cs="B Nazanin"/>
          <w:sz w:val="20"/>
          <w:szCs w:val="20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="00393C8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افزایش انگیزه کاری </w:t>
      </w:r>
      <w:r w:rsid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393C8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ارتقاء کیفیت خدمات </w:t>
      </w:r>
      <w:r w:rsid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393C8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مسئولیت پذیری و انضباط کاری </w:t>
      </w:r>
      <w:r w:rsidR="00216C20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9F232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91735A" w:rsidRPr="0091735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019F17CF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4F6114E0" w14:textId="77777777" w:rsidR="00393C8A" w:rsidRPr="00393C8A" w:rsidRDefault="00EF276B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216C20">
        <w:rPr>
          <w:rFonts w:ascii="Calibri" w:eastAsia="Calibri" w:hAnsi="Calibri" w:cs="B Nazanin" w:hint="cs"/>
          <w:b/>
          <w:bCs/>
          <w:sz w:val="20"/>
          <w:szCs w:val="20"/>
          <w:rtl/>
        </w:rPr>
        <w:t>1</w:t>
      </w:r>
      <w:r w:rsidR="00216C20" w:rsidRPr="00393C8A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- </w:t>
      </w:r>
      <w:r w:rsidR="00393C8A"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معیارهای تشویق : </w:t>
      </w:r>
    </w:p>
    <w:p w14:paraId="5A6AA373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ارائه گزارش خطا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همکاری با مسئول بخش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ارائه صحیح آموزش به بیمار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تلاش در راستای ارتقا مهارت بالینی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رعایت موازین اخلاق و تکریم ارباب رجوع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همکاری در پیاده سازی استانداردهای اعتبار بخشی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رعایت استانداردهای ایمنی و کنترل  عفونت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رعایت قوانین و مقررات کارگزینی.</w:t>
      </w:r>
    </w:p>
    <w:p w14:paraId="480D626C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درخواست تشویقی از  مسئول بخش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سوپروایزر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مترون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مدیر-ارباب رجوع داده می شود .</w:t>
      </w:r>
    </w:p>
    <w:p w14:paraId="44859570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موارد مورد نظر در کمیته مطرح می شود .</w:t>
      </w:r>
    </w:p>
    <w:p w14:paraId="53C2B91C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در صورت تایید اعضا طبق چک لیست مربوطه تشویقی صادر می گردد .</w:t>
      </w:r>
    </w:p>
    <w:p w14:paraId="704455B0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معیارهای تنبیه :</w:t>
      </w:r>
    </w:p>
    <w:p w14:paraId="08983E12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تکرار خطای فردی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عدم همکاری با مسئول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عدم آموزش به بیمار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عدم رعایت موازین اخلاقی و تکریم ارباب رجوع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 xml:space="preserve">عدم رعایت استانداردهای ایمنی و کنترل عفونت </w:t>
      </w:r>
      <w:r w:rsidRPr="00393C8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عدم رعایت قوانین و مقررات کارگزینی .</w:t>
      </w:r>
    </w:p>
    <w:p w14:paraId="5391F934" w14:textId="77777777" w:rsidR="00393C8A" w:rsidRPr="00393C8A" w:rsidRDefault="00393C8A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 </w:t>
      </w:r>
      <w:r w:rsidRPr="00393C8A">
        <w:rPr>
          <w:rFonts w:cs="B Nazanin" w:hint="cs"/>
          <w:b/>
          <w:bCs/>
          <w:sz w:val="20"/>
          <w:szCs w:val="20"/>
          <w:rtl/>
          <w:lang w:bidi="fa-IR"/>
        </w:rPr>
        <w:t>موارد انضباطی در مورد قصور پرسنل طبق ماده 9 رسیدگی به تخلفات اداری صورت می گیرد ،ابتدا به پرسنل خاطی تذکر شفاهی داده می شود سپس تذکر کتبی داده می شود ،اگر بعد از 3 بار تذکر کتبی فرد اصلاح نشود به کمیته تخلفات اداری فرستاده می شود .</w:t>
      </w:r>
    </w:p>
    <w:p w14:paraId="2212105E" w14:textId="77777777" w:rsidR="0044687D" w:rsidRPr="00216C20" w:rsidRDefault="0044687D" w:rsidP="00393C8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2A0A9CC6" w14:textId="77777777" w:rsidR="005C47FC" w:rsidRPr="00D437DC" w:rsidRDefault="005C47FC" w:rsidP="005C47F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742D1B5D" w14:textId="77777777" w:rsidR="0044687D" w:rsidRDefault="00D437DC" w:rsidP="0091735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مدیر خدمات پرستاری </w:t>
      </w:r>
    </w:p>
    <w:p w14:paraId="017FAAE9" w14:textId="77777777" w:rsidR="00D437DC" w:rsidRPr="00D437DC" w:rsidRDefault="00D437DC" w:rsidP="0091735A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مشاهده </w:t>
      </w:r>
      <w:r w:rsidR="0091735A">
        <w:rPr>
          <w:rFonts w:ascii="Sakkal Majalla" w:hAnsi="Sakkal Majalla" w:cs="Sakkal Majalla" w:hint="cs"/>
          <w:rtl/>
        </w:rPr>
        <w:t>–</w:t>
      </w:r>
      <w:r w:rsidR="0091735A">
        <w:rPr>
          <w:rFonts w:cs="B Nazanin" w:hint="cs"/>
          <w:rtl/>
        </w:rPr>
        <w:t xml:space="preserve"> مستندات </w:t>
      </w:r>
    </w:p>
    <w:p w14:paraId="19CC6452" w14:textId="77777777" w:rsidR="00D437DC" w:rsidRPr="00D437DC" w:rsidRDefault="00D437DC" w:rsidP="00393C8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393C8A">
        <w:rPr>
          <w:rFonts w:cs="B Nazanin" w:hint="cs"/>
          <w:rtl/>
        </w:rPr>
        <w:t>آیین نامه داخلی بیمارستان و قوانین اداری</w:t>
      </w:r>
      <w:r w:rsidR="00216C20">
        <w:rPr>
          <w:rFonts w:cs="B Nazanin" w:hint="cs"/>
          <w:rtl/>
        </w:rPr>
        <w:t xml:space="preserve"> </w:t>
      </w:r>
      <w:r w:rsidR="00216C20">
        <w:rPr>
          <w:rFonts w:ascii="Sakkal Majalla" w:hAnsi="Sakkal Majalla" w:cs="Sakkal Majalla" w:hint="cs"/>
          <w:rtl/>
        </w:rPr>
        <w:t>–</w:t>
      </w:r>
      <w:r w:rsidR="00216C20">
        <w:rPr>
          <w:rFonts w:cs="B Nazanin" w:hint="cs"/>
          <w:rtl/>
        </w:rPr>
        <w:t xml:space="preserve"> شرح وظایف وزارت بهداشت </w:t>
      </w:r>
    </w:p>
    <w:p w14:paraId="51314FB1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CB4530" w:rsidRPr="00371D88" w14:paraId="51357BE0" w14:textId="77777777" w:rsidTr="0091735A">
        <w:trPr>
          <w:trHeight w:val="452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D97" w14:textId="77777777" w:rsidR="00CB4530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امضاء تهیه و هدایت کنندگان :</w:t>
            </w:r>
          </w:p>
          <w:p w14:paraId="6A3B1BBF" w14:textId="1CF23E73" w:rsidR="00CB4530" w:rsidRPr="0004580B" w:rsidRDefault="00CB4530" w:rsidP="00C957CC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C957CC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78A44BD2" w14:textId="645E37FD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51FDA489" w14:textId="772463A7" w:rsidR="00CB4530" w:rsidRPr="00371D88" w:rsidRDefault="00C957CC" w:rsidP="00C957CC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عالیه عباسی</w:t>
            </w:r>
            <w:r w:rsidR="00CB453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CB4530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="00CB4530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0A9DEF51" w14:textId="77777777" w:rsidR="00CB4530" w:rsidRDefault="00CB4530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67F2BE34" w14:textId="331FF541" w:rsidR="00CB4530" w:rsidRPr="0091735A" w:rsidRDefault="0091735A" w:rsidP="00C957CC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زهرا مهرپیما       سوپ</w:t>
            </w:r>
            <w:bookmarkStart w:id="0" w:name="_GoBack"/>
            <w:bookmarkEnd w:id="0"/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روایزر بالینی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18A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1DAE969E" w14:textId="4179CF01" w:rsidR="00CB4530" w:rsidRDefault="00C957CC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عایه عباسی</w:t>
            </w:r>
            <w:r w:rsidR="00CB4530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 مترون </w:t>
            </w:r>
          </w:p>
          <w:p w14:paraId="4DD4EC10" w14:textId="4D70BA96" w:rsidR="00CB4530" w:rsidRPr="00371D88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24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140BB782" w14:textId="46C29CF2" w:rsidR="00CB4530" w:rsidRPr="00371D88" w:rsidRDefault="00CB4530" w:rsidP="00C957CC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C957CC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208BB9BD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B615463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FEF33CE" w14:textId="75B8EAEE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6A33782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E954F9D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11C2EA0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BDE32B8" w14:textId="77777777" w:rsidR="009D4E1B" w:rsidRPr="00D437DC" w:rsidRDefault="009D4E1B" w:rsidP="00D437DC">
      <w:pPr>
        <w:bidi/>
      </w:pPr>
    </w:p>
    <w:sectPr w:rsidR="009D4E1B" w:rsidRPr="00D437DC" w:rsidSect="0091735A">
      <w:footerReference w:type="default" r:id="rId7"/>
      <w:pgSz w:w="12240" w:h="15840"/>
      <w:pgMar w:top="900" w:right="1080" w:bottom="284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8639" w14:textId="77777777" w:rsidR="000A6F00" w:rsidRDefault="000A6F00">
      <w:pPr>
        <w:spacing w:after="0" w:line="240" w:lineRule="auto"/>
      </w:pPr>
      <w:r>
        <w:separator/>
      </w:r>
    </w:p>
  </w:endnote>
  <w:endnote w:type="continuationSeparator" w:id="0">
    <w:p w14:paraId="2E6CD7F9" w14:textId="77777777" w:rsidR="000A6F00" w:rsidRDefault="000A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AB170" w14:textId="75E23101" w:rsidR="00D80942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5DD52" w14:textId="77777777" w:rsidR="00D80942" w:rsidRDefault="00D8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723F" w14:textId="77777777" w:rsidR="000A6F00" w:rsidRDefault="000A6F00">
      <w:pPr>
        <w:spacing w:after="0" w:line="240" w:lineRule="auto"/>
      </w:pPr>
      <w:r>
        <w:separator/>
      </w:r>
    </w:p>
  </w:footnote>
  <w:footnote w:type="continuationSeparator" w:id="0">
    <w:p w14:paraId="5826F1F4" w14:textId="77777777" w:rsidR="000A6F00" w:rsidRDefault="000A6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A6F00"/>
    <w:rsid w:val="0011462D"/>
    <w:rsid w:val="00155D67"/>
    <w:rsid w:val="00216C20"/>
    <w:rsid w:val="00295196"/>
    <w:rsid w:val="00374FF7"/>
    <w:rsid w:val="00393C8A"/>
    <w:rsid w:val="003C4F7F"/>
    <w:rsid w:val="004402E4"/>
    <w:rsid w:val="0044687D"/>
    <w:rsid w:val="005C47FC"/>
    <w:rsid w:val="00610526"/>
    <w:rsid w:val="00757CEE"/>
    <w:rsid w:val="0088139B"/>
    <w:rsid w:val="0091735A"/>
    <w:rsid w:val="009D4E1B"/>
    <w:rsid w:val="009F2325"/>
    <w:rsid w:val="00C957CC"/>
    <w:rsid w:val="00CB4530"/>
    <w:rsid w:val="00CC3CED"/>
    <w:rsid w:val="00CC7A86"/>
    <w:rsid w:val="00D437DC"/>
    <w:rsid w:val="00D80942"/>
    <w:rsid w:val="00E85B11"/>
    <w:rsid w:val="00EF276B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1FBE3F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76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B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5</cp:revision>
  <dcterms:created xsi:type="dcterms:W3CDTF">2022-12-04T07:33:00Z</dcterms:created>
  <dcterms:modified xsi:type="dcterms:W3CDTF">2025-01-25T08:06:00Z</dcterms:modified>
</cp:coreProperties>
</file>